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color w:val="2563EB"/>
          <w:sz w:val="26"/>
          <w:szCs w:val="26"/>
        </w:rPr>
        <w:t xml:space="preserve">CheckApp</w:t>
      </w:r>
      <w:r>
        <w:rPr>
          <w:rFonts w:ascii="Arial" w:cs="Arial" w:eastAsia="Arial" w:hAnsi="Arial"/>
          <w:color w:val="6B7280"/>
          <w:sz w:val="16"/>
          <w:szCs w:val="16"/>
        </w:rPr>
        <w:t xml:space="preserve">   |   Modelo gratuito para clínicas</w:t>
      </w:r>
    </w:p>
    <w:p>
      <w:pPr>
        <w:pBdr>
          <w:bottom w:val="single" w:color="2563EB" w:sz="12"/>
        </w:pBdr>
        <w:spacing w:after="20"/>
      </w:pPr>
      <w:r>
        <w:rPr>
          <w:rFonts w:ascii="Arial" w:cs="Arial" w:eastAsia="Arial" w:hAnsi="Arial"/>
          <w:b/>
          <w:bCs/>
          <w:color w:val="18191F"/>
          <w:sz w:val="34"/>
          <w:szCs w:val="34"/>
        </w:rPr>
        <w:t xml:space="preserve">Termo de Autorização de Uso de Imagem</w:t>
      </w:r>
    </w:p>
    <w:p>
      <w:pPr>
        <w:spacing w:after="140" w:before="4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8"/>
          <w:szCs w:val="18"/>
        </w:rPr>
        <w:t xml:space="preserve">Fotos de antes e depois — LGPD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IDENTIFICAÇÃO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976"/>
        <w:gridCol w:w="3662"/>
      </w:tblGrid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Nome do(a) paciente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CPF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597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Procedimento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3662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Data prevista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9638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Profissional responsável / registro de classe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DECLARAÇÃO DE CONSENTIMENTO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Autorizo, de forma livre e esclarecida, o registro fotográfico e/ou em vídeo da região tratada, antes, durante e após os procedimentos realizados nesta clínica, para as finalidades assinaladas abaixo.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Estou ciente de que as imagens integram meu prontuário (finalidade clínica e de acompanhamento) e de que o uso para divulgação é opcional e não interfere no meu atendimento.</w:t>
      </w:r>
    </w:p>
    <w:p>
      <w:pPr>
        <w:spacing w:after="8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Esta autorização pode ser revogada por mim a qualquer momento, mediante comunicação por escrito à clínica, sem efeito retroativo sobre publicações já realizadas.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RISCOS E INTERCORRÊNCIAS POSSÍVEIS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Uso clínico interno (prontuário e acompanhamento de evolução): (  ) Autorizo   (  ) Não autorizo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Divulgação em redes sociais e site da clínica, sem identificação do meu nome: (  ) Autorizo   (  ) Não autorizo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Divulgação com meu rosto visível: (  ) Autorizo   (  ) Não autorizo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Uso em materiais educativos/científicos: (  ) Autorizo   (  ) Não autorizo</w:t>
      </w:r>
    </w:p>
    <w:p>
      <w:pPr>
        <w:spacing w:after="40" w:before="10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4"/>
          <w:szCs w:val="14"/>
        </w:rPr>
        <w:t xml:space="preserve">Nos termos da Lei nº 13.709/2018 (LGPD), as imagens são dados pessoais sensíveis e serão armazenadas com segurança, com acesso restrito à equipe autorizada. Publicidade em saúde deve observar as normas do conselho profissional aplicável (ex.: Resolução CFM nº 2.336/2023).</w:t>
      </w:r>
    </w:p>
    <w:p>
      <w:pPr>
        <w:shd w:fill="F0F4FF" w:val="clear"/>
        <w:spacing w:after="80" w:before="180"/>
      </w:pPr>
      <w:r>
        <w:rPr>
          <w:rFonts w:ascii="Arial" w:cs="Arial" w:eastAsia="Arial" w:hAnsi="Arial"/>
          <w:b/>
          <w:bCs/>
          <w:color w:val="2563EB"/>
          <w:sz w:val="19"/>
          <w:szCs w:val="19"/>
        </w:rPr>
        <w:t xml:space="preserve">DECLARAÇÃO FINAL</w:t>
      </w:r>
    </w:p>
    <w:p>
      <w:pPr>
        <w:spacing w:after="40" w:before="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18"/>
          <w:szCs w:val="18"/>
        </w:rPr>
        <w:t xml:space="preserve">Declaro que li e compreendi todas as informações acima, que tive oportunidade de esclarecer minhas dúvidas e que estou de acordo com a realização do procedimento. Estou ciente de que resultados variam de pessoa para pessoa e que nenhum resultado específico é garantido.</w:t>
      </w:r>
    </w:p>
    <w:p>
      <w:pPr>
        <w:spacing w:after="40" w:before="120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4"/>
          <w:szCs w:val="14"/>
        </w:rPr>
        <w:t xml:space="preserve">Este documento é um modelo genérico e deve ser adaptado e revisado pelo profissional responsável conforme as normas do seu conselho de classe (CFM, CFO, COREN, CFBM etc.) antes do uso.</w:t>
      </w:r>
    </w:p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55"/>
        <w:gridCol w:w="5783"/>
      </w:tblGrid>
      <w:tr>
        <w:tc>
          <w:tcPr>
            <w:tcW w:type="dxa" w:w="3855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Cidade e data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  <w:tc>
          <w:tcPr>
            <w:tcW w:type="dxa" w:w="578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1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Profissional responsável / registro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" w:before="2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8191F"/>
          <w:sz w:val="8"/>
          <w:szCs w:val="8"/>
        </w:rPr>
        <w:t xml:space="preserve"> 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paciente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 w:before="200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8191F"/>
                <w:sz w:val="20"/>
                <w:szCs w:val="20"/>
              </w:rPr>
              <w:t xml:space="preserve"> </w:t>
            </w:r>
          </w:p>
          <w:p>
            <w:pPr>
              <w:pBdr>
                <w:top w:val="single" w:color="18191F" w:sz="4"/>
              </w:pBdr>
              <w:spacing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6B7280"/>
                <w:sz w:val="15"/>
                <w:szCs w:val="15"/>
              </w:rPr>
              <w:t xml:space="preserve">Assinatura do(a) profissional</w:t>
            </w:r>
          </w:p>
        </w:tc>
      </w:tr>
    </w:tbl>
    <w:sectPr>
      <w:footerReference w:type="default" r:id="rId7"/>
      <w:pgSz w:w="11906" w:h="16838" w:orient="portrait"/>
      <w:pgMar w:top="1020" w:right="1133" w:bottom="907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Modelo gratuito oferecido por </w:t>
    </w:r>
    <w:r>
      <w:rPr>
        <w:rFonts w:ascii="Arial" w:cs="Arial" w:eastAsia="Arial" w:hAnsi="Arial"/>
        <w:b/>
        <w:bCs/>
        <w:color w:val="2563EB"/>
        <w:sz w:val="14"/>
        <w:szCs w:val="14"/>
      </w:rPr>
      <w:t xml:space="preserve">CheckApp</w:t>
    </w:r>
    <w:r>
      <w:rPr>
        <w:rFonts w:ascii="Arial" w:cs="Arial" w:eastAsia="Arial" w:hAnsi="Arial"/>
        <w:b w:val="false"/>
        <w:bCs w:val="false"/>
        <w:i w:val="false"/>
        <w:iCs w:val="false"/>
        <w:color w:val="6B7280"/>
        <w:sz w:val="14"/>
        <w:szCs w:val="14"/>
      </w:rPr>
      <w:t xml:space="preserve"> — prontuário eletrônico e gestão para clínicas · checkapp.clinic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8191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2026-07-12T14:28:43.667Z</dcterms:created>
  <dcterms:modified xsi:type="dcterms:W3CDTF">2026-07-12T14:28:43.667Z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